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5133D" w:rsidP="0015133D" w:rsidRDefault="0015133D" w14:paraId="48C3B6AC" wp14:textId="77777777">
      <w:pPr>
        <w:pStyle w:val="KeinLeerraum"/>
        <w:ind w:left="709"/>
      </w:pPr>
      <w:r>
        <w:t>Edelstahl-Standsäule</w:t>
      </w:r>
    </w:p>
    <w:p xmlns:wp14="http://schemas.microsoft.com/office/word/2010/wordml" w:rsidR="0015133D" w:rsidP="0015133D" w:rsidRDefault="007B0043" w14:paraId="60DF071A" wp14:textId="77777777">
      <w:pPr>
        <w:pStyle w:val="KeinLeerraum"/>
        <w:ind w:left="709"/>
      </w:pPr>
      <w:r>
        <w:t>Typ ESS2</w:t>
      </w:r>
      <w:bookmarkStart w:name="_GoBack" w:id="0"/>
      <w:bookmarkEnd w:id="0"/>
    </w:p>
    <w:p xmlns:wp14="http://schemas.microsoft.com/office/word/2010/wordml" w:rsidR="0015133D" w:rsidP="0015133D" w:rsidRDefault="0015133D" w14:paraId="607DC853" wp14:textId="77777777">
      <w:pPr>
        <w:pStyle w:val="KeinLeerraum"/>
        <w:ind w:left="709"/>
      </w:pPr>
      <w:r>
        <w:t>zur Aufnahme eines Wandverteilers</w:t>
      </w:r>
    </w:p>
    <w:p xmlns:wp14="http://schemas.microsoft.com/office/word/2010/wordml" w:rsidR="0015133D" w:rsidP="0015133D" w:rsidRDefault="0015133D" w14:paraId="095E299B" wp14:textId="77777777">
      <w:pPr>
        <w:pStyle w:val="KeinLeerraum"/>
        <w:ind w:left="709"/>
      </w:pPr>
      <w:r>
        <w:t xml:space="preserve">Kabeleinführung von unten                         </w:t>
      </w:r>
    </w:p>
    <w:p xmlns:wp14="http://schemas.microsoft.com/office/word/2010/wordml" w:rsidR="0015133D" w:rsidP="0015133D" w:rsidRDefault="0015133D" w14:paraId="0BA3B6F7" wp14:textId="77777777">
      <w:pPr>
        <w:pStyle w:val="KeinLeerraum"/>
        <w:ind w:left="709"/>
      </w:pPr>
      <w:r>
        <w:t>Abmessungen: 345x360x1140mm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15133D" w:rsidP="0015133D" w:rsidRDefault="0015133D" w14:paraId="25365632" wp14:textId="77777777">
      <w:pPr>
        <w:pStyle w:val="KeinLeerraum"/>
        <w:ind w:left="709"/>
      </w:pPr>
      <w:r>
        <w:t>Farbe: Sichtseiten geschliffen (K240)</w:t>
      </w:r>
    </w:p>
    <w:p xmlns:wp14="http://schemas.microsoft.com/office/word/2010/wordml" w:rsidR="0015133D" w:rsidP="0015133D" w:rsidRDefault="0015133D" w14:paraId="193027D1" wp14:textId="77777777">
      <w:pPr>
        <w:pStyle w:val="KeinLeerraum"/>
        <w:ind w:left="709"/>
      </w:pPr>
      <w:r>
        <w:t xml:space="preserve">Schutzart: IP44        </w:t>
      </w:r>
    </w:p>
    <w:p xmlns:wp14="http://schemas.microsoft.com/office/word/2010/wordml" w:rsidR="0015133D" w:rsidP="0015133D" w:rsidRDefault="0015133D" w14:paraId="590E01B4" wp14:textId="77777777">
      <w:pPr>
        <w:pStyle w:val="KeinLeerraum"/>
        <w:ind w:left="709"/>
      </w:pPr>
      <w:r>
        <w:t xml:space="preserve">Werkstoff: V2A-Edelstahl, rostfrei (1.4301)  </w:t>
      </w:r>
    </w:p>
    <w:p xmlns:wp14="http://schemas.microsoft.com/office/word/2010/wordml" w:rsidR="0015133D" w:rsidP="0015133D" w:rsidRDefault="0015133D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15133D" w:rsidP="0015133D" w:rsidRDefault="0015133D" w14:paraId="2537AFA4" wp14:textId="77777777">
      <w:pPr>
        <w:pStyle w:val="KeinLeerraum"/>
        <w:ind w:left="709"/>
      </w:pPr>
      <w:r>
        <w:t xml:space="preserve">4 x Schutzkontakt-Steckdose </w:t>
      </w:r>
    </w:p>
    <w:p xmlns:wp14="http://schemas.microsoft.com/office/word/2010/wordml" w:rsidR="0015133D" w:rsidP="0015133D" w:rsidRDefault="0015133D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15133D" w:rsidP="0015133D" w:rsidRDefault="0015133D" w14:paraId="37539AA8" wp14:textId="77777777">
      <w:pPr>
        <w:pStyle w:val="KeinLeerraum"/>
        <w:ind w:left="709"/>
      </w:pPr>
      <w:r>
        <w:t>2 x CEE 16A, 5P, 400V</w:t>
      </w:r>
    </w:p>
    <w:p xmlns:wp14="http://schemas.microsoft.com/office/word/2010/wordml" w:rsidR="0015133D" w:rsidP="0015133D" w:rsidRDefault="0015133D" w14:paraId="504A3D4B" wp14:textId="77777777">
      <w:pPr>
        <w:pStyle w:val="KeinLeerraum"/>
        <w:ind w:left="709"/>
      </w:pPr>
      <w:r>
        <w:t>Absicherung:</w:t>
      </w:r>
    </w:p>
    <w:p xmlns:wp14="http://schemas.microsoft.com/office/word/2010/wordml" w:rsidR="0015133D" w:rsidP="0015133D" w:rsidRDefault="0015133D" w14:paraId="63E56C41" wp14:textId="77777777">
      <w:pPr>
        <w:pStyle w:val="KeinLeerraum"/>
        <w:ind w:left="709"/>
      </w:pPr>
      <w:r>
        <w:t>4 x LS 16A, C, 1P</w:t>
      </w:r>
    </w:p>
    <w:p xmlns:wp14="http://schemas.microsoft.com/office/word/2010/wordml" w:rsidR="0015133D" w:rsidP="0015133D" w:rsidRDefault="0015133D" w14:paraId="6D7652B6" wp14:textId="77777777">
      <w:pPr>
        <w:pStyle w:val="KeinLeerraum"/>
        <w:ind w:left="709"/>
      </w:pPr>
      <w:r>
        <w:t>2 x LS 16A, C, 3P</w:t>
      </w:r>
    </w:p>
    <w:p xmlns:wp14="http://schemas.microsoft.com/office/word/2010/wordml" w:rsidR="0015133D" w:rsidP="0015133D" w:rsidRDefault="0015133D" w14:paraId="3F8FA127" wp14:textId="77777777">
      <w:pPr>
        <w:pStyle w:val="KeinLeerraum"/>
        <w:ind w:left="709"/>
      </w:pPr>
      <w:r>
        <w:t xml:space="preserve">1 x FI 63/0,03A, 4P       </w:t>
      </w:r>
    </w:p>
    <w:p xmlns:wp14="http://schemas.microsoft.com/office/word/2010/wordml" w:rsidR="0015133D" w:rsidP="0015133D" w:rsidRDefault="0015133D" w14:paraId="0A37501D" wp14:textId="77777777">
      <w:pPr>
        <w:pStyle w:val="KeinLeerraum"/>
        <w:ind w:left="709"/>
      </w:pPr>
    </w:p>
    <w:p xmlns:wp14="http://schemas.microsoft.com/office/word/2010/wordml" w:rsidR="0015133D" w:rsidP="0015133D" w:rsidRDefault="0015133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5133D" w:rsidRDefault="0015133D" w14:paraId="0E47AAB3" wp14:textId="77777777">
      <w:pPr>
        <w:pStyle w:val="KeinLeerraum"/>
        <w:ind w:left="709"/>
      </w:pPr>
      <w:r>
        <w:t xml:space="preserve">Artikel: MS62300075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A3D29" w:rsidP="00F349B7" w:rsidRDefault="009A3D29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A3D29" w:rsidP="00F349B7" w:rsidRDefault="009A3D29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5133D" w:rsidRDefault="0015133D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FF7CA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B004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B004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6EB3F61" w:rsidR="36EB3F6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6EB3F61" w:rsidR="36EB3F6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5133D" w:rsidRDefault="0015133D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A3D29" w:rsidP="00F349B7" w:rsidRDefault="009A3D29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A3D29" w:rsidP="00F349B7" w:rsidRDefault="009A3D29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5133D" w:rsidRDefault="0015133D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8D076F" w:rsidP="008D076F" w:rsidRDefault="008D076F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C61D724" wp14:editId="1087660F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868F9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59C6F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5630918" wp14:editId="3360A7AD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6B2D49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46AAE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F11498">
      <w:rPr>
        <w:rFonts w:ascii="Helvetica LT Pro" w:hAnsi="Helvetica LT Pro" w:cs="Arial"/>
        <w:b/>
      </w:rPr>
      <w:t>S623000</w:t>
    </w:r>
    <w:r w:rsidR="0015133D">
      <w:rPr>
        <w:rFonts w:ascii="Helvetica LT Pro" w:hAnsi="Helvetica LT Pro" w:cs="Arial"/>
        <w:b/>
      </w:rPr>
      <w:t>75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5133D" w:rsidRDefault="0015133D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5133D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45408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04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076F"/>
    <w:rsid w:val="009076FF"/>
    <w:rsid w:val="00910C03"/>
    <w:rsid w:val="00910DAB"/>
    <w:rsid w:val="00960FA6"/>
    <w:rsid w:val="0097208A"/>
    <w:rsid w:val="009723F4"/>
    <w:rsid w:val="00977079"/>
    <w:rsid w:val="00991DFD"/>
    <w:rsid w:val="009A3D29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04D40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149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6EB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7F7AE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ABB82F-4936-488F-9908-670B751895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E7FA62-EF4B-4C0E-8000-A9E1B9C2EA81}"/>
</file>

<file path=customXml/itemProps3.xml><?xml version="1.0" encoding="utf-8"?>
<ds:datastoreItem xmlns:ds="http://schemas.openxmlformats.org/officeDocument/2006/customXml" ds:itemID="{6C8EB74D-4587-4527-9636-C8B37A1E6D80}"/>
</file>

<file path=customXml/itemProps4.xml><?xml version="1.0" encoding="utf-8"?>
<ds:datastoreItem xmlns:ds="http://schemas.openxmlformats.org/officeDocument/2006/customXml" ds:itemID="{3ECF195A-94AC-4CE6-9053-198CE1783AA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2024-01-18T10:24:08.0187038Z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