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6E2CFF" w:rsidP="006E2CFF" w:rsidRDefault="006E2CFF" w14:paraId="67E3BC2C" wp14:textId="77777777">
      <w:pPr>
        <w:pStyle w:val="KeinLeerraum"/>
        <w:ind w:left="709"/>
      </w:pPr>
      <w:r>
        <w:t>Edelstahl-Poller, rund</w:t>
      </w:r>
    </w:p>
    <w:p xmlns:wp14="http://schemas.microsoft.com/office/word/2010/wordml" w:rsidR="006E2CFF" w:rsidP="006E2CFF" w:rsidRDefault="006E2CFF" w14:paraId="12AEDBB7" wp14:textId="77777777">
      <w:pPr>
        <w:pStyle w:val="KeinLeerraum"/>
        <w:ind w:left="709"/>
      </w:pPr>
      <w:r>
        <w:t xml:space="preserve">Typ EPR6                  </w:t>
      </w:r>
    </w:p>
    <w:p xmlns:wp14="http://schemas.microsoft.com/office/word/2010/wordml" w:rsidR="006E2CFF" w:rsidP="006E2CFF" w:rsidRDefault="006E2CFF" w14:paraId="398A5EF4" wp14:textId="77777777">
      <w:pPr>
        <w:pStyle w:val="KeinLeerraum"/>
        <w:ind w:left="709"/>
      </w:pPr>
      <w:r>
        <w:t xml:space="preserve">mit zwei abschließbaren Türen, </w:t>
      </w:r>
    </w:p>
    <w:p xmlns:wp14="http://schemas.microsoft.com/office/word/2010/wordml" w:rsidR="006E2CFF" w:rsidP="006E2CFF" w:rsidRDefault="006E2CFF" w14:paraId="61213094" wp14:textId="77777777">
      <w:pPr>
        <w:pStyle w:val="KeinLeerraum"/>
        <w:ind w:left="709"/>
      </w:pPr>
      <w:r>
        <w:t>ausgestattet mit Riegelschloss,</w:t>
      </w:r>
    </w:p>
    <w:p xmlns:wp14="http://schemas.microsoft.com/office/word/2010/wordml" w:rsidR="006E2CFF" w:rsidP="006E2CFF" w:rsidRDefault="006E2CFF" w14:paraId="03B8ABA3" wp14:textId="77777777">
      <w:pPr>
        <w:pStyle w:val="KeinLeerraum"/>
        <w:ind w:left="709"/>
      </w:pPr>
      <w:r>
        <w:t xml:space="preserve">inkl. Profilhalbzylinder DIN18252, </w:t>
      </w:r>
    </w:p>
    <w:p xmlns:wp14="http://schemas.microsoft.com/office/word/2010/wordml" w:rsidR="006E2CFF" w:rsidP="006E2CFF" w:rsidRDefault="006E2CFF" w14:paraId="25053AA3" wp14:textId="77777777">
      <w:pPr>
        <w:pStyle w:val="KeinLeerraum"/>
        <w:ind w:left="709"/>
      </w:pPr>
      <w:r>
        <w:t xml:space="preserve">gleichschließend mit 3 Schlüsseln </w:t>
      </w:r>
    </w:p>
    <w:p xmlns:wp14="http://schemas.microsoft.com/office/word/2010/wordml" w:rsidR="006E2CFF" w:rsidP="006E2CFF" w:rsidRDefault="006E2CFF" w14:paraId="1BF0B8DD" wp14:textId="77777777">
      <w:pPr>
        <w:pStyle w:val="KeinLeerraum"/>
        <w:ind w:left="709"/>
      </w:pPr>
      <w:r>
        <w:t xml:space="preserve">Befestigung durch Flanschplatte                 </w:t>
      </w:r>
    </w:p>
    <w:p xmlns:wp14="http://schemas.microsoft.com/office/word/2010/wordml" w:rsidR="006E2CFF" w:rsidP="006E2CFF" w:rsidRDefault="006E2CFF" w14:paraId="2186C3BA" wp14:textId="77777777">
      <w:pPr>
        <w:pStyle w:val="KeinLeerraum"/>
        <w:ind w:left="709"/>
      </w:pPr>
      <w:r>
        <w:t>Abmessungen: 330x1500mm (</w:t>
      </w:r>
      <w:proofErr w:type="spellStart"/>
      <w:r>
        <w:t>DxH</w:t>
      </w:r>
      <w:proofErr w:type="spellEnd"/>
      <w:r>
        <w:t xml:space="preserve">)             </w:t>
      </w:r>
    </w:p>
    <w:p xmlns:wp14="http://schemas.microsoft.com/office/word/2010/wordml" w:rsidR="006E2CFF" w:rsidP="006E2CFF" w:rsidRDefault="006E2CFF" w14:paraId="78F0B711" wp14:textId="77777777">
      <w:pPr>
        <w:pStyle w:val="KeinLeerraum"/>
        <w:ind w:left="709"/>
      </w:pPr>
      <w:r>
        <w:t xml:space="preserve">Farbe: Pulverbeschichtung anthrazit     </w:t>
      </w:r>
    </w:p>
    <w:p xmlns:wp14="http://schemas.microsoft.com/office/word/2010/wordml" w:rsidR="006E2CFF" w:rsidP="006E2CFF" w:rsidRDefault="006E2CFF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6E2CFF" w:rsidP="006E2CFF" w:rsidRDefault="006E2CFF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6E2CFF" w:rsidP="006E2CFF" w:rsidRDefault="006E2CFF" w14:paraId="6E3BBE56" wp14:textId="77777777">
      <w:pPr>
        <w:pStyle w:val="KeinLeerraum"/>
        <w:ind w:left="709"/>
      </w:pPr>
      <w:r>
        <w:t xml:space="preserve">Bestückung: </w:t>
      </w:r>
    </w:p>
    <w:p xmlns:wp14="http://schemas.microsoft.com/office/word/2010/wordml" w:rsidR="006E2CFF" w:rsidP="006E2CFF" w:rsidRDefault="006E2CFF" w14:paraId="29AF4819" wp14:textId="77777777">
      <w:pPr>
        <w:pStyle w:val="KeinLeerraum"/>
        <w:ind w:left="709"/>
      </w:pPr>
      <w:r>
        <w:t xml:space="preserve">1 x Schutzkontakt-Steckdose, </w:t>
      </w:r>
    </w:p>
    <w:p xmlns:wp14="http://schemas.microsoft.com/office/word/2010/wordml" w:rsidR="006E2CFF" w:rsidP="006E2CFF" w:rsidRDefault="006E2CFF" w14:paraId="3E71A6E6" wp14:textId="77777777">
      <w:pPr>
        <w:pStyle w:val="KeinLeerraum"/>
        <w:ind w:left="709"/>
      </w:pPr>
      <w:r>
        <w:t xml:space="preserve">    16A, 2P+E, 230V (rot, für die Heizung)</w:t>
      </w:r>
    </w:p>
    <w:p xmlns:wp14="http://schemas.microsoft.com/office/word/2010/wordml" w:rsidR="006E2CFF" w:rsidP="006E2CFF" w:rsidRDefault="006E2CFF" w14:paraId="4996106C" wp14:textId="77777777">
      <w:pPr>
        <w:pStyle w:val="KeinLeerraum"/>
        <w:ind w:left="709"/>
      </w:pPr>
      <w:r>
        <w:t xml:space="preserve">3 x Schutzkontakt-Steckdose </w:t>
      </w:r>
    </w:p>
    <w:p xmlns:wp14="http://schemas.microsoft.com/office/word/2010/wordml" w:rsidR="006E2CFF" w:rsidP="006E2CFF" w:rsidRDefault="006E2CFF" w14:paraId="6D012F0D" wp14:textId="77777777">
      <w:pPr>
        <w:pStyle w:val="KeinLeerraum"/>
        <w:ind w:left="709"/>
      </w:pPr>
      <w:r>
        <w:t xml:space="preserve">    16A, 2P+E, 230V</w:t>
      </w:r>
    </w:p>
    <w:p xmlns:wp14="http://schemas.microsoft.com/office/word/2010/wordml" w:rsidR="006E2CFF" w:rsidP="006E2CFF" w:rsidRDefault="006E2CFF" w14:paraId="37539AA8" wp14:textId="77777777">
      <w:pPr>
        <w:pStyle w:val="KeinLeerraum"/>
        <w:ind w:left="709"/>
      </w:pPr>
      <w:r>
        <w:t>2 x CEE 16A, 5P, 400V</w:t>
      </w:r>
    </w:p>
    <w:p xmlns:wp14="http://schemas.microsoft.com/office/word/2010/wordml" w:rsidR="006E2CFF" w:rsidP="006E2CFF" w:rsidRDefault="006E2CFF" w14:paraId="5E83079D" wp14:textId="77777777">
      <w:pPr>
        <w:pStyle w:val="KeinLeerraum"/>
        <w:ind w:left="709"/>
      </w:pPr>
      <w:r>
        <w:t xml:space="preserve">1 x CEE 32A, 5P, 400V </w:t>
      </w:r>
    </w:p>
    <w:p xmlns:wp14="http://schemas.microsoft.com/office/word/2010/wordml" w:rsidR="006E2CFF" w:rsidP="006E2CFF" w:rsidRDefault="006E2CFF" w14:paraId="2051FA57" wp14:textId="77777777">
      <w:pPr>
        <w:pStyle w:val="KeinLeerraum"/>
        <w:ind w:left="709"/>
      </w:pPr>
      <w:r>
        <w:t>1 x Trinkwasseranschluss 3/4"</w:t>
      </w:r>
    </w:p>
    <w:p xmlns:wp14="http://schemas.microsoft.com/office/word/2010/wordml" w:rsidR="006E2CFF" w:rsidP="006E2CFF" w:rsidRDefault="006E2CFF" w14:paraId="1AF9DF17" wp14:textId="77777777">
      <w:pPr>
        <w:pStyle w:val="KeinLeerraum"/>
        <w:ind w:left="709"/>
      </w:pPr>
      <w:r>
        <w:t xml:space="preserve">    inkl. Rohrbegleitheizung           </w:t>
      </w:r>
    </w:p>
    <w:p xmlns:wp14="http://schemas.microsoft.com/office/word/2010/wordml" w:rsidR="006E2CFF" w:rsidP="006E2CFF" w:rsidRDefault="006E2CFF" w14:paraId="096C93D9" wp14:textId="77777777">
      <w:pPr>
        <w:pStyle w:val="KeinLeerraum"/>
        <w:ind w:left="709"/>
      </w:pPr>
      <w:r>
        <w:t xml:space="preserve">Absicherung:                </w:t>
      </w:r>
    </w:p>
    <w:p xmlns:wp14="http://schemas.microsoft.com/office/word/2010/wordml" w:rsidR="006E2CFF" w:rsidP="006E2CFF" w:rsidRDefault="006E2CFF" w14:paraId="1525FD0E" wp14:textId="77777777">
      <w:pPr>
        <w:pStyle w:val="KeinLeerraum"/>
        <w:ind w:left="709"/>
      </w:pPr>
      <w:r>
        <w:t xml:space="preserve">4 x LS 16A, C, 1P </w:t>
      </w:r>
    </w:p>
    <w:p xmlns:wp14="http://schemas.microsoft.com/office/word/2010/wordml" w:rsidR="006E2CFF" w:rsidP="006E2CFF" w:rsidRDefault="006E2CFF" w14:paraId="6021BF27" wp14:textId="77777777">
      <w:pPr>
        <w:pStyle w:val="KeinLeerraum"/>
        <w:ind w:left="709"/>
      </w:pPr>
      <w:r>
        <w:t xml:space="preserve">2 x LS 16A, C, 3P </w:t>
      </w:r>
    </w:p>
    <w:p xmlns:wp14="http://schemas.microsoft.com/office/word/2010/wordml" w:rsidR="006E2CFF" w:rsidP="006E2CFF" w:rsidRDefault="006E2CFF" w14:paraId="27421905" wp14:textId="77777777">
      <w:pPr>
        <w:pStyle w:val="KeinLeerraum"/>
        <w:ind w:left="709"/>
      </w:pPr>
      <w:r>
        <w:t xml:space="preserve">1 x LS 32A, C, 3P         </w:t>
      </w:r>
    </w:p>
    <w:p xmlns:wp14="http://schemas.microsoft.com/office/word/2010/wordml" w:rsidR="006E2CFF" w:rsidP="006E2CFF" w:rsidRDefault="006E2CFF" w14:paraId="38405C6D" wp14:textId="77777777">
      <w:pPr>
        <w:pStyle w:val="KeinLeerraum"/>
        <w:ind w:left="709"/>
      </w:pPr>
      <w:r>
        <w:t xml:space="preserve">1 x FI 63/0,03A, 4P                               </w:t>
      </w:r>
    </w:p>
    <w:p xmlns:wp14="http://schemas.microsoft.com/office/word/2010/wordml" w:rsidR="006E2CFF" w:rsidP="006E2CFF" w:rsidRDefault="006E2CFF" w14:paraId="0A37501D" wp14:textId="77777777">
      <w:pPr>
        <w:pStyle w:val="KeinLeerraum"/>
        <w:ind w:left="709"/>
      </w:pPr>
    </w:p>
    <w:p xmlns:wp14="http://schemas.microsoft.com/office/word/2010/wordml" w:rsidR="006E2CFF" w:rsidP="006E2CFF" w:rsidRDefault="006E2CFF" w14:paraId="5DAB6C7B" wp14:textId="77777777">
      <w:pPr>
        <w:pStyle w:val="KeinLeerraum"/>
        <w:ind w:left="709"/>
      </w:pPr>
    </w:p>
    <w:p xmlns:wp14="http://schemas.microsoft.com/office/word/2010/wordml" w:rsidR="006E2CFF" w:rsidP="006E2CFF" w:rsidRDefault="006E2CFF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6E2CFF" w:rsidRDefault="006E2CFF" w14:paraId="5F5D988B" wp14:textId="77777777">
      <w:pPr>
        <w:pStyle w:val="KeinLeerraum"/>
        <w:ind w:left="709"/>
      </w:pPr>
      <w:r>
        <w:t>Artikel: MS62332117C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9A4B15" w:rsidP="00F349B7" w:rsidRDefault="009A4B15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9A4B15" w:rsidP="00F349B7" w:rsidRDefault="009A4B15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9EFE3AB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E2CFF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E2CFF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29B89D8" w:rsidR="029B89D8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29B89D8" w:rsidR="029B89D8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9A4B15" w:rsidP="00F349B7" w:rsidRDefault="009A4B15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9A4B15" w:rsidP="00F349B7" w:rsidRDefault="009A4B15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0C802C7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0160EA71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EBD1334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CA78C2">
      <w:rPr>
        <w:rFonts w:ascii="Helvetica LT Pro" w:hAnsi="Helvetica LT Pro" w:cs="Arial"/>
        <w:b/>
      </w:rPr>
      <w:t>MS6</w:t>
    </w:r>
    <w:r w:rsidR="006E2CFF">
      <w:rPr>
        <w:rFonts w:ascii="Helvetica LT Pro" w:hAnsi="Helvetica LT Pro" w:cs="Arial"/>
        <w:b/>
      </w:rPr>
      <w:t>2332117C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E2CFF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A4B15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029B8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065295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4A2476F-BF22-49C2-9DDC-94D7978315A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CB45A2F-E78D-431C-B831-56D6E418AE3F}"/>
</file>

<file path=customXml/itemProps3.xml><?xml version="1.0" encoding="utf-8"?>
<ds:datastoreItem xmlns:ds="http://schemas.openxmlformats.org/officeDocument/2006/customXml" ds:itemID="{AD933F6A-7F24-418D-BCB4-BEC80D40BD6D}"/>
</file>

<file path=customXml/itemProps4.xml><?xml version="1.0" encoding="utf-8"?>
<ds:datastoreItem xmlns:ds="http://schemas.openxmlformats.org/officeDocument/2006/customXml" ds:itemID="{9DBCD4AA-7D41-429A-8772-396911F7633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Glaser Nina MOSER</lastModifiedBy>
  <revision>23</revision>
  <lastPrinted>2020-09-24T10:50:00.0000000Z</lastPrinted>
  <dcterms:created xsi:type="dcterms:W3CDTF">2021-03-04T13:28:00.0000000Z</dcterms:created>
  <dcterms:modified xsi:type="dcterms:W3CDTF">2024-01-18T10:51:36.0260386Z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