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7594B" w:rsidP="0087594B" w:rsidRDefault="0087594B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87594B" w:rsidP="0087594B" w:rsidRDefault="0087594B" w14:paraId="778A717B" wp14:textId="77777777">
      <w:pPr>
        <w:pStyle w:val="KeinLeerraum"/>
        <w:ind w:left="709"/>
      </w:pPr>
      <w:r>
        <w:t xml:space="preserve">Typ EAV2 - als Notstromeinspeisung             </w:t>
      </w:r>
    </w:p>
    <w:p xmlns:wp14="http://schemas.microsoft.com/office/word/2010/wordml" w:rsidR="0087594B" w:rsidP="0087594B" w:rsidRDefault="0087594B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87594B" w:rsidP="0087594B" w:rsidRDefault="0087594B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87594B" w:rsidP="0087594B" w:rsidRDefault="0087594B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87594B" w:rsidP="0087594B" w:rsidRDefault="0087594B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87594B" w:rsidP="0087594B" w:rsidRDefault="0087594B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87594B" w:rsidP="0087594B" w:rsidRDefault="0087594B" w14:paraId="45436524" wp14:textId="77777777">
      <w:pPr>
        <w:pStyle w:val="KeinLeerraum"/>
        <w:ind w:left="709"/>
      </w:pPr>
      <w:r>
        <w:t>Abmessungen: 400x240x530mm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87594B" w:rsidP="0087594B" w:rsidRDefault="0087594B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87594B" w:rsidP="0087594B" w:rsidRDefault="0087594B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87594B" w:rsidP="0087594B" w:rsidRDefault="0087594B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87594B" w:rsidP="0087594B" w:rsidRDefault="0087594B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87594B" w:rsidP="0087594B" w:rsidRDefault="0087594B" w14:paraId="0C4F3531" wp14:textId="77777777">
      <w:pPr>
        <w:pStyle w:val="KeinLeerraum"/>
        <w:ind w:left="709"/>
      </w:pPr>
      <w:r>
        <w:t>1 x CEE-Anbaugerätestecker</w:t>
      </w:r>
    </w:p>
    <w:p xmlns:wp14="http://schemas.microsoft.com/office/word/2010/wordml" w:rsidR="0087594B" w:rsidP="0087594B" w:rsidRDefault="0087594B" w14:paraId="7EB981CB" wp14:textId="77777777">
      <w:pPr>
        <w:pStyle w:val="KeinLeerraum"/>
        <w:ind w:left="709"/>
      </w:pPr>
      <w:r>
        <w:t xml:space="preserve">    16A, 5P, 400V </w:t>
      </w:r>
    </w:p>
    <w:p xmlns:wp14="http://schemas.microsoft.com/office/word/2010/wordml" w:rsidR="0087594B" w:rsidP="0087594B" w:rsidRDefault="0087594B" w14:paraId="23C63FBE" wp14:textId="77777777">
      <w:pPr>
        <w:pStyle w:val="KeinLeerraum"/>
        <w:ind w:left="709"/>
      </w:pPr>
      <w:r>
        <w:t>1 x Umschalter Netz/Notstrom</w:t>
      </w:r>
    </w:p>
    <w:p xmlns:wp14="http://schemas.microsoft.com/office/word/2010/wordml" w:rsidR="0087594B" w:rsidP="0087594B" w:rsidRDefault="0087594B" w14:paraId="21644D2A" wp14:textId="77777777">
      <w:pPr>
        <w:pStyle w:val="KeinLeerraum"/>
        <w:ind w:left="709"/>
      </w:pPr>
      <w:r>
        <w:t xml:space="preserve">                         </w:t>
      </w:r>
    </w:p>
    <w:p xmlns:wp14="http://schemas.microsoft.com/office/word/2010/wordml" w:rsidR="0087594B" w:rsidP="0087594B" w:rsidRDefault="0087594B" w14:paraId="0A37501D" wp14:textId="77777777">
      <w:pPr>
        <w:pStyle w:val="KeinLeerraum"/>
        <w:ind w:left="709"/>
      </w:pPr>
    </w:p>
    <w:p xmlns:wp14="http://schemas.microsoft.com/office/word/2010/wordml" w:rsidR="0087594B" w:rsidP="0087594B" w:rsidRDefault="0087594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7594B" w:rsidRDefault="0087594B" w14:paraId="5F3DF756" wp14:textId="77777777">
      <w:pPr>
        <w:pStyle w:val="KeinLeerraum"/>
        <w:ind w:left="709"/>
      </w:pPr>
      <w:r>
        <w:t xml:space="preserve">Artikel: MS62000031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52B97" w:rsidP="00F349B7" w:rsidRDefault="00A52B9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52B97" w:rsidP="00F349B7" w:rsidRDefault="00A52B9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7594B" w:rsidRDefault="0087594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CA97D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7594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7594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0E13BD4" w:rsidR="10E13BD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0E13BD4" w:rsidR="10E13BD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7594B" w:rsidRDefault="0087594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52B97" w:rsidP="00F349B7" w:rsidRDefault="00A52B9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52B97" w:rsidP="00F349B7" w:rsidRDefault="00A52B9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7594B" w:rsidRDefault="0087594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87594B" w:rsidR="00C20FE8" w:rsidP="00C20FE8" w:rsidRDefault="00C20FE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87594B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776" behindDoc="0" locked="0" layoutInCell="1" allowOverlap="1" wp14:anchorId="3F5BDA65" wp14:editId="41D61847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633E14">
            <v:line id="Gerade Verbindung 5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C4A37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87594B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54656" behindDoc="0" locked="0" layoutInCell="1" allowOverlap="1" wp14:anchorId="4D6E2F7D" wp14:editId="1720A422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594B">
      <w:rPr>
        <w:rFonts w:ascii="Helvetica LT Pro" w:hAnsi="Helvetica LT Pro" w:cs="Arial"/>
        <w:b/>
        <w:sz w:val="20"/>
      </w:rPr>
      <w:t>MOSER SYSTEMELEKTRIK GMBH</w:t>
    </w:r>
    <w:r w:rsidRPr="0087594B">
      <w:rPr>
        <w:rFonts w:ascii="Helvetica LT Pro" w:hAnsi="Helvetica LT Pro" w:cs="Arial"/>
        <w:b/>
        <w:sz w:val="20"/>
      </w:rPr>
      <w:br/>
    </w:r>
    <w:r w:rsidRPr="0087594B">
      <w:rPr>
        <w:rFonts w:ascii="Helvetica LT Pro" w:hAnsi="Helvetica LT Pro" w:cs="Arial"/>
        <w:sz w:val="14"/>
      </w:rPr>
      <w:t>ANSCHLUSSSÄULEN  ENERGIEPOLLER</w:t>
    </w:r>
    <w:r w:rsidRPr="0087594B">
      <w:rPr>
        <w:rFonts w:ascii="Helvetica LT Pro" w:hAnsi="Helvetica LT Pro" w:cs="Arial"/>
        <w:sz w:val="14"/>
      </w:rPr>
      <w:br/>
    </w:r>
    <w:r w:rsidRPr="0087594B">
      <w:rPr>
        <w:rFonts w:ascii="Helvetica LT Pro" w:hAnsi="Helvetica LT Pro" w:cs="Arial"/>
        <w:sz w:val="14"/>
      </w:rPr>
      <w:t>UNTERFLURVERTEILER   VERTEILERSCHRÄNKE</w:t>
    </w:r>
    <w:r w:rsidRPr="0087594B">
      <w:rPr>
        <w:rFonts w:ascii="Helvetica LT Pro" w:hAnsi="Helvetica LT Pro" w:cs="Arial"/>
        <w:sz w:val="14"/>
      </w:rPr>
      <w:br/>
    </w:r>
    <w:r w:rsidRPr="0087594B">
      <w:rPr>
        <w:rFonts w:ascii="Helvetica LT Pro" w:hAnsi="Helvetica LT Pro" w:cs="Arial"/>
        <w:b/>
        <w:sz w:val="16"/>
      </w:rPr>
      <w:t xml:space="preserve">KERNERSTRASSE 15 </w:t>
    </w:r>
    <w:r w:rsidRPr="0087594B">
      <w:rPr>
        <w:rFonts w:ascii="Arial" w:hAnsi="Arial" w:cs="Arial"/>
        <w:sz w:val="14"/>
        <w:szCs w:val="26"/>
        <w:vertAlign w:val="superscript"/>
      </w:rPr>
      <w:t>●</w:t>
    </w:r>
    <w:r w:rsidRPr="0087594B">
      <w:rPr>
        <w:rFonts w:ascii="Helvetica LT Pro" w:hAnsi="Helvetica LT Pro" w:cs="MS Shell Dlg 2"/>
        <w:sz w:val="17"/>
        <w:szCs w:val="17"/>
      </w:rPr>
      <w:t xml:space="preserve"> </w:t>
    </w:r>
    <w:r w:rsidRPr="0087594B">
      <w:rPr>
        <w:rFonts w:ascii="Helvetica LT Pro" w:hAnsi="Helvetica LT Pro" w:cs="Arial"/>
        <w:b/>
        <w:sz w:val="16"/>
      </w:rPr>
      <w:t xml:space="preserve">74405 GAILDORF  </w:t>
    </w:r>
    <w:r w:rsidRPr="0087594B">
      <w:rPr>
        <w:rFonts w:ascii="Arial" w:hAnsi="Arial" w:cs="Arial"/>
        <w:sz w:val="14"/>
        <w:szCs w:val="26"/>
        <w:vertAlign w:val="superscript"/>
      </w:rPr>
      <w:t>●</w:t>
    </w:r>
    <w:r w:rsidRPr="0087594B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87594B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C5822E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49819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87594B">
      <w:rPr>
        <w:rFonts w:ascii="Helvetica LT Pro" w:hAnsi="Helvetica LT Pro" w:cs="Arial"/>
        <w:b/>
      </w:rPr>
      <w:t>S62000031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7594B" w:rsidRDefault="0087594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7594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52B97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0E1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46C2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4BED99-8B64-45A6-A78F-EF971EC8E8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2FC035-BDCB-4E7C-9CA4-DC5D10B4C764}"/>
</file>

<file path=customXml/itemProps3.xml><?xml version="1.0" encoding="utf-8"?>
<ds:datastoreItem xmlns:ds="http://schemas.openxmlformats.org/officeDocument/2006/customXml" ds:itemID="{B7A580E4-20CC-4BA4-96B9-E0164AB42FDA}"/>
</file>

<file path=customXml/itemProps4.xml><?xml version="1.0" encoding="utf-8"?>
<ds:datastoreItem xmlns:ds="http://schemas.openxmlformats.org/officeDocument/2006/customXml" ds:itemID="{27284729-A1A1-4A39-8F05-2D21DF8824F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2024-01-18T10:03:22.1683422Z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