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B95A96" w:rsidP="00B95A96" w:rsidRDefault="00B95A96" w14:paraId="11292FD3" wp14:textId="77777777">
      <w:pPr>
        <w:pStyle w:val="KeinLeerraum"/>
        <w:ind w:left="709"/>
      </w:pPr>
      <w:r>
        <w:t xml:space="preserve">MSR12-Gartensäule              </w:t>
      </w:r>
    </w:p>
    <w:p xmlns:wp14="http://schemas.microsoft.com/office/word/2010/wordml" w:rsidR="00B95A96" w:rsidP="00B95A96" w:rsidRDefault="00B95A96" w14:paraId="4728528C" wp14:textId="77777777">
      <w:pPr>
        <w:pStyle w:val="KeinLeerraum"/>
        <w:ind w:left="709"/>
      </w:pPr>
      <w:r>
        <w:t xml:space="preserve">bestehend aus: </w:t>
      </w:r>
    </w:p>
    <w:p xmlns:wp14="http://schemas.microsoft.com/office/word/2010/wordml" w:rsidR="00B95A96" w:rsidP="00B95A96" w:rsidRDefault="00B95A96" w14:paraId="1A2B0BD1" wp14:textId="77777777">
      <w:pPr>
        <w:pStyle w:val="KeinLeerraum"/>
        <w:ind w:left="709"/>
      </w:pPr>
      <w:r>
        <w:t xml:space="preserve">geschlossenem Rundprofil aus eloxiertem </w:t>
      </w:r>
    </w:p>
    <w:p xmlns:wp14="http://schemas.microsoft.com/office/word/2010/wordml" w:rsidR="00B95A96" w:rsidP="00B95A96" w:rsidRDefault="00B95A96" w14:paraId="56A3A86C" wp14:textId="77777777">
      <w:pPr>
        <w:pStyle w:val="KeinLeerraum"/>
        <w:ind w:left="709"/>
      </w:pPr>
      <w:r>
        <w:t xml:space="preserve">Aluminium mit einer abgeflachten    </w:t>
      </w:r>
    </w:p>
    <w:p xmlns:wp14="http://schemas.microsoft.com/office/word/2010/wordml" w:rsidR="00B95A96" w:rsidP="00B95A96" w:rsidRDefault="00B95A96" w14:paraId="0D80B6EC" wp14:textId="77777777">
      <w:pPr>
        <w:pStyle w:val="KeinLeerraum"/>
        <w:ind w:left="709"/>
      </w:pPr>
      <w:r>
        <w:t xml:space="preserve">Bestückungsseite (Seite A), einschl. rundem    </w:t>
      </w:r>
    </w:p>
    <w:p xmlns:wp14="http://schemas.microsoft.com/office/word/2010/wordml" w:rsidR="00B95A96" w:rsidP="00B95A96" w:rsidRDefault="00B95A96" w14:paraId="7A8297A9" wp14:textId="77777777">
      <w:pPr>
        <w:pStyle w:val="KeinLeerraum"/>
        <w:ind w:left="709"/>
      </w:pPr>
      <w:r>
        <w:t xml:space="preserve">Segmentprofil zur Abdeckung des unbestückten   </w:t>
      </w:r>
    </w:p>
    <w:p xmlns:wp14="http://schemas.microsoft.com/office/word/2010/wordml" w:rsidR="00B95A96" w:rsidP="00B95A96" w:rsidRDefault="00B95A96" w14:paraId="44608713" wp14:textId="77777777">
      <w:pPr>
        <w:pStyle w:val="KeinLeerraum"/>
        <w:ind w:left="709"/>
      </w:pPr>
      <w:r>
        <w:t xml:space="preserve">Teiles der Säule     </w:t>
      </w:r>
    </w:p>
    <w:p xmlns:wp14="http://schemas.microsoft.com/office/word/2010/wordml" w:rsidR="00B95A96" w:rsidP="00B95A96" w:rsidRDefault="00B95A96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B95A96" w:rsidP="00B95A96" w:rsidRDefault="00B95A96" w14:paraId="50195C45" wp14:textId="77777777">
      <w:pPr>
        <w:pStyle w:val="KeinLeerraum"/>
        <w:ind w:left="709"/>
      </w:pPr>
      <w:r>
        <w:t>Abmessungen: 120x300mm (</w:t>
      </w:r>
      <w:proofErr w:type="spellStart"/>
      <w:r>
        <w:t>DxH</w:t>
      </w:r>
      <w:proofErr w:type="spellEnd"/>
      <w:r>
        <w:t xml:space="preserve">)                         </w:t>
      </w:r>
    </w:p>
    <w:p xmlns:wp14="http://schemas.microsoft.com/office/word/2010/wordml" w:rsidR="00B95A96" w:rsidP="00B95A96" w:rsidRDefault="00B95A96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B95A96" w:rsidP="00B95A96" w:rsidRDefault="00B95A96" w14:paraId="20AA0BD7" wp14:textId="77777777">
      <w:pPr>
        <w:pStyle w:val="KeinLeerraum"/>
        <w:ind w:left="709"/>
      </w:pPr>
      <w:r>
        <w:t xml:space="preserve">Schutzart: IP44                             </w:t>
      </w:r>
    </w:p>
    <w:p xmlns:wp14="http://schemas.microsoft.com/office/word/2010/wordml" w:rsidR="00B95A96" w:rsidP="00B95A96" w:rsidRDefault="00B95A96" w14:paraId="2E47428A" wp14:textId="77777777">
      <w:pPr>
        <w:pStyle w:val="KeinLeerraum"/>
        <w:ind w:left="709"/>
      </w:pPr>
      <w:r>
        <w:t xml:space="preserve">Lichtmodul, bestehend aus:             </w:t>
      </w:r>
    </w:p>
    <w:p xmlns:wp14="http://schemas.microsoft.com/office/word/2010/wordml" w:rsidR="00B95A96" w:rsidP="00B95A96" w:rsidRDefault="00B95A96" w14:paraId="3CCE274B" wp14:textId="77777777">
      <w:pPr>
        <w:pStyle w:val="KeinLeerraum"/>
        <w:ind w:left="709"/>
      </w:pPr>
      <w:r>
        <w:t xml:space="preserve">- oberer Abschlussdeckel               </w:t>
      </w:r>
    </w:p>
    <w:p xmlns:wp14="http://schemas.microsoft.com/office/word/2010/wordml" w:rsidR="00B95A96" w:rsidP="00B95A96" w:rsidRDefault="00B95A96" w14:paraId="2A875115" wp14:textId="77777777">
      <w:pPr>
        <w:pStyle w:val="KeinLeerraum"/>
        <w:ind w:left="709"/>
      </w:pPr>
      <w:r>
        <w:t xml:space="preserve">  aus eloxiertem Aluminium             </w:t>
      </w:r>
    </w:p>
    <w:p xmlns:wp14="http://schemas.microsoft.com/office/word/2010/wordml" w:rsidR="00B95A96" w:rsidP="00B95A96" w:rsidRDefault="00B95A96" w14:paraId="1DFB83BB" wp14:textId="77777777">
      <w:pPr>
        <w:pStyle w:val="KeinLeerraum"/>
        <w:ind w:left="709"/>
      </w:pPr>
      <w:r>
        <w:t xml:space="preserve">- mit eingelegtem "LED-Leuchtband",    </w:t>
      </w:r>
    </w:p>
    <w:p xmlns:wp14="http://schemas.microsoft.com/office/word/2010/wordml" w:rsidR="00B95A96" w:rsidP="00B95A96" w:rsidRDefault="00B95A96" w14:paraId="78BD66EB" wp14:textId="77777777">
      <w:pPr>
        <w:pStyle w:val="KeinLeerraum"/>
        <w:ind w:left="709"/>
      </w:pPr>
      <w:r>
        <w:t xml:space="preserve">  wasserfest vergossen                 </w:t>
      </w:r>
    </w:p>
    <w:p xmlns:wp14="http://schemas.microsoft.com/office/word/2010/wordml" w:rsidR="00B95A96" w:rsidP="00B95A96" w:rsidRDefault="00B95A96" w14:paraId="3E6DCC12" wp14:textId="77777777">
      <w:pPr>
        <w:pStyle w:val="KeinLeerraum"/>
        <w:ind w:left="709"/>
      </w:pPr>
      <w:r>
        <w:t xml:space="preserve">- LED-Treiber 24V                      </w:t>
      </w:r>
    </w:p>
    <w:p xmlns:wp14="http://schemas.microsoft.com/office/word/2010/wordml" w:rsidR="00B95A96" w:rsidP="00B95A96" w:rsidRDefault="00B95A96" w14:paraId="3401D067" wp14:textId="77777777">
      <w:pPr>
        <w:pStyle w:val="KeinLeerraum"/>
        <w:ind w:left="709"/>
      </w:pPr>
      <w:r>
        <w:t xml:space="preserve">- vorverdrahtet auf Drähte und Klemme         </w:t>
      </w:r>
    </w:p>
    <w:p xmlns:wp14="http://schemas.microsoft.com/office/word/2010/wordml" w:rsidR="00B95A96" w:rsidP="00B95A96" w:rsidRDefault="00B95A96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B95A96" w:rsidP="00B95A96" w:rsidRDefault="00B95A96" w14:paraId="10B40647" wp14:textId="77777777">
      <w:pPr>
        <w:pStyle w:val="KeinLeerraum"/>
        <w:ind w:left="709"/>
      </w:pPr>
      <w:r>
        <w:t xml:space="preserve">einschl. Schrauben und Dübel       </w:t>
      </w:r>
    </w:p>
    <w:p xmlns:wp14="http://schemas.microsoft.com/office/word/2010/wordml" w:rsidR="00B95A96" w:rsidP="00B95A96" w:rsidRDefault="00B95A96" w14:paraId="524DCD76" wp14:textId="77777777">
      <w:pPr>
        <w:pStyle w:val="KeinLeerraum"/>
        <w:ind w:left="709"/>
      </w:pPr>
      <w:r>
        <w:t xml:space="preserve">Bestückung Seite A:                               </w:t>
      </w:r>
    </w:p>
    <w:p xmlns:wp14="http://schemas.microsoft.com/office/word/2010/wordml" w:rsidR="00B95A96" w:rsidP="00B95A96" w:rsidRDefault="00B95A96" w14:paraId="230DAB94" wp14:textId="77777777">
      <w:pPr>
        <w:pStyle w:val="KeinLeerraum"/>
        <w:ind w:left="709"/>
      </w:pPr>
      <w:r>
        <w:t xml:space="preserve">2 Stück Schutzkontakt-Steckdose                   </w:t>
      </w:r>
    </w:p>
    <w:p xmlns:wp14="http://schemas.microsoft.com/office/word/2010/wordml" w:rsidR="00B95A96" w:rsidP="00B95A96" w:rsidRDefault="00B95A96" w14:paraId="4557E207" wp14:textId="77777777">
      <w:pPr>
        <w:pStyle w:val="KeinLeerraum"/>
        <w:ind w:left="709"/>
      </w:pPr>
      <w:r>
        <w:t xml:space="preserve">        mit Klappdeckel,                     </w:t>
      </w:r>
    </w:p>
    <w:p xmlns:wp14="http://schemas.microsoft.com/office/word/2010/wordml" w:rsidR="00B95A96" w:rsidP="00B95A96" w:rsidRDefault="00B95A96" w14:paraId="6F588574" wp14:textId="77777777">
      <w:pPr>
        <w:pStyle w:val="KeinLeerraum"/>
        <w:ind w:left="709"/>
      </w:pPr>
      <w:r>
        <w:t xml:space="preserve">        Schutzart: IP44, Fabrikat: JUNG,     </w:t>
      </w:r>
    </w:p>
    <w:p xmlns:wp14="http://schemas.microsoft.com/office/word/2010/wordml" w:rsidR="00B95A96" w:rsidP="00B95A96" w:rsidRDefault="00B95A96" w14:paraId="49AAFCB5" wp14:textId="77777777">
      <w:pPr>
        <w:pStyle w:val="KeinLeerraum"/>
        <w:ind w:left="709"/>
      </w:pPr>
      <w:r>
        <w:t xml:space="preserve">        Farbe: Aluminium, inkl. 2-fach Rahmen</w:t>
      </w:r>
    </w:p>
    <w:p xmlns:wp14="http://schemas.microsoft.com/office/word/2010/wordml" w:rsidR="00B95A96" w:rsidP="00B95A96" w:rsidRDefault="00B95A96" w14:paraId="2F9E3940" wp14:textId="77777777">
      <w:pPr>
        <w:pStyle w:val="KeinLeerraum"/>
        <w:ind w:left="709"/>
      </w:pPr>
      <w:r>
        <w:t xml:space="preserve">        vorverdrahtet auf Drähte             </w:t>
      </w:r>
    </w:p>
    <w:p xmlns:wp14="http://schemas.microsoft.com/office/word/2010/wordml" w:rsidR="00B95A96" w:rsidP="00B95A96" w:rsidRDefault="00B95A96" w14:paraId="48F4E843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                </w:t>
      </w:r>
    </w:p>
    <w:p xmlns:wp14="http://schemas.microsoft.com/office/word/2010/wordml" w:rsidR="00B95A96" w:rsidP="00B95A96" w:rsidRDefault="00B95A96" w14:paraId="0A37501D" wp14:textId="77777777">
      <w:pPr>
        <w:pStyle w:val="KeinLeerraum"/>
        <w:ind w:left="709"/>
      </w:pPr>
    </w:p>
    <w:p xmlns:wp14="http://schemas.microsoft.com/office/word/2010/wordml" w:rsidR="00B95A96" w:rsidP="00B95A96" w:rsidRDefault="00B95A96" w14:paraId="5DAB6C7B" wp14:textId="77777777">
      <w:pPr>
        <w:pStyle w:val="KeinLeerraum"/>
        <w:ind w:left="709"/>
      </w:pPr>
    </w:p>
    <w:p xmlns:wp14="http://schemas.microsoft.com/office/word/2010/wordml" w:rsidR="00B95A96" w:rsidP="00B95A96" w:rsidRDefault="00B95A96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B95A96" w:rsidRDefault="00B95A96" w14:paraId="6C237292" wp14:textId="77777777">
      <w:pPr>
        <w:pStyle w:val="KeinLeerraum"/>
        <w:ind w:left="709"/>
      </w:pPr>
      <w:r>
        <w:t>Artikel: MM80300295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37376F" w:rsidP="00F349B7" w:rsidRDefault="0037376F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37376F" w:rsidP="00F349B7" w:rsidRDefault="0037376F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96AEB3E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95A96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95A96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0907CA9" w:rsidR="60907CA9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0907CA9" w:rsidR="60907CA9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37376F" w:rsidP="00F349B7" w:rsidRDefault="0037376F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37376F" w:rsidP="00F349B7" w:rsidRDefault="0037376F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B805398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7F32314F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FCB8AAC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D3176">
      <w:rPr>
        <w:rFonts w:ascii="Helvetica LT Pro" w:hAnsi="Helvetica LT Pro" w:cs="Arial"/>
        <w:b/>
      </w:rPr>
      <w:t>M</w:t>
    </w:r>
    <w:r w:rsidR="00051470">
      <w:rPr>
        <w:rFonts w:ascii="Helvetica LT Pro" w:hAnsi="Helvetica LT Pro" w:cs="Arial"/>
        <w:b/>
      </w:rPr>
      <w:t>M</w:t>
    </w:r>
    <w:r w:rsidR="003E25C3">
      <w:rPr>
        <w:rFonts w:ascii="Helvetica LT Pro" w:hAnsi="Helvetica LT Pro" w:cs="Arial"/>
        <w:b/>
      </w:rPr>
      <w:t>8</w:t>
    </w:r>
    <w:r w:rsidR="00B95A96">
      <w:rPr>
        <w:rFonts w:ascii="Helvetica LT Pro" w:hAnsi="Helvetica LT Pro" w:cs="Arial"/>
        <w:b/>
      </w:rPr>
      <w:t>0300295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8111A"/>
    <w:rsid w:val="000A3DA5"/>
    <w:rsid w:val="000B21F1"/>
    <w:rsid w:val="000C0597"/>
    <w:rsid w:val="000D18EB"/>
    <w:rsid w:val="000D6D74"/>
    <w:rsid w:val="000E5354"/>
    <w:rsid w:val="001052F8"/>
    <w:rsid w:val="0011034D"/>
    <w:rsid w:val="0014159C"/>
    <w:rsid w:val="00175640"/>
    <w:rsid w:val="00190B42"/>
    <w:rsid w:val="001913EC"/>
    <w:rsid w:val="001B5004"/>
    <w:rsid w:val="001B6A18"/>
    <w:rsid w:val="001C7737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7376F"/>
    <w:rsid w:val="00381158"/>
    <w:rsid w:val="003B1E19"/>
    <w:rsid w:val="003B307E"/>
    <w:rsid w:val="003C0D2E"/>
    <w:rsid w:val="003E25C3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95A96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CE61CD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22C27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60907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DBB195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78BFCB4-B174-4B7F-AE9D-14022225295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6253522-4B78-481E-956B-9AA7DC80B04A}"/>
</file>

<file path=customXml/itemProps3.xml><?xml version="1.0" encoding="utf-8"?>
<ds:datastoreItem xmlns:ds="http://schemas.openxmlformats.org/officeDocument/2006/customXml" ds:itemID="{CCDAB451-5BBE-4310-AF6A-E80131D01721}"/>
</file>

<file path=customXml/itemProps4.xml><?xml version="1.0" encoding="utf-8"?>
<ds:datastoreItem xmlns:ds="http://schemas.openxmlformats.org/officeDocument/2006/customXml" ds:itemID="{8184B3A2-DC6E-4747-9AB5-EEBFCFF1C9A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27</revision>
  <lastPrinted>2020-09-24T10:50:00.0000000Z</lastPrinted>
  <dcterms:created xsi:type="dcterms:W3CDTF">2021-03-04T13:28:00.0000000Z</dcterms:created>
  <dcterms:modified xsi:type="dcterms:W3CDTF">2024-01-18T09:33:31.6065738Z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