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C47CD" w:rsidP="00AC47CD" w:rsidRDefault="00AC47CD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AC47CD" w:rsidP="00AC47CD" w:rsidRDefault="00AC47CD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AC47CD" w:rsidP="00AC47CD" w:rsidRDefault="00AC47CD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AC47CD" w:rsidP="00AC47CD" w:rsidRDefault="00AC47CD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AC47CD" w:rsidP="00AC47CD" w:rsidRDefault="00AC47CD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AC47CD" w:rsidP="00AC47CD" w:rsidRDefault="00AC47CD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AC47CD" w:rsidP="00AC47CD" w:rsidRDefault="00AC47CD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C47CD" w:rsidP="00AC47CD" w:rsidRDefault="00AC47CD" w14:paraId="54F58025" wp14:textId="77777777">
      <w:pPr>
        <w:pStyle w:val="KeinLeerraum"/>
        <w:ind w:left="709"/>
      </w:pPr>
      <w:r>
        <w:t>Abmessungen: 180x205x500mm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AC47CD" w:rsidP="00AC47CD" w:rsidRDefault="00AC47CD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C47CD" w:rsidP="00AC47CD" w:rsidRDefault="00AC47CD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AC47CD" w:rsidP="00AC47CD" w:rsidRDefault="00AC47CD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C47CD" w:rsidP="00AC47CD" w:rsidRDefault="00AC47CD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AC47CD" w:rsidP="00AC47CD" w:rsidRDefault="00AC47CD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AC47CD" w:rsidP="00AC47CD" w:rsidRDefault="00AC47CD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AC47CD" w:rsidP="00AC47CD" w:rsidRDefault="00AC47CD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AC47CD" w:rsidP="00AC47CD" w:rsidRDefault="00AC47CD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AC47CD" w:rsidP="00AC47CD" w:rsidRDefault="00AC47CD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AC47CD" w:rsidP="00AC47CD" w:rsidRDefault="00AC47CD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AC47CD" w:rsidP="00AC47CD" w:rsidRDefault="00AC47CD" w14:paraId="1A70BF9A" wp14:textId="77777777">
      <w:pPr>
        <w:pStyle w:val="KeinLeerraum"/>
        <w:ind w:left="709"/>
      </w:pPr>
      <w:r>
        <w:t xml:space="preserve">        16A, 5P, 400V,                     </w:t>
      </w:r>
    </w:p>
    <w:p xmlns:wp14="http://schemas.microsoft.com/office/word/2010/wordml" w:rsidR="00AC47CD" w:rsidP="00AC47CD" w:rsidRDefault="00AC47CD" w14:paraId="78C13876" wp14:textId="77777777">
      <w:pPr>
        <w:pStyle w:val="KeinLeerraum"/>
        <w:ind w:left="709"/>
      </w:pPr>
      <w:r>
        <w:t xml:space="preserve">        Schutzart: IP44, Fabrikat: PCE,    </w:t>
      </w:r>
    </w:p>
    <w:p xmlns:wp14="http://schemas.microsoft.com/office/word/2010/wordml" w:rsidR="00AC47CD" w:rsidP="00AC47CD" w:rsidRDefault="00AC47CD" w14:paraId="6CDA8732" wp14:textId="77777777">
      <w:pPr>
        <w:pStyle w:val="KeinLeerraum"/>
        <w:ind w:left="709"/>
      </w:pPr>
      <w:r>
        <w:t xml:space="preserve">        Farbe: rot, Wandanbauform          </w:t>
      </w:r>
    </w:p>
    <w:p xmlns:wp14="http://schemas.microsoft.com/office/word/2010/wordml" w:rsidR="00AC47CD" w:rsidP="00AC47CD" w:rsidRDefault="00AC47CD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AC47CD" w:rsidP="00AC47CD" w:rsidRDefault="00AC47CD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AC47CD" w:rsidP="00AC47CD" w:rsidRDefault="00AC47C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C47CD" w:rsidRDefault="00AC47CD" w14:paraId="79F7C342" wp14:textId="77777777">
      <w:pPr>
        <w:pStyle w:val="KeinLeerraum"/>
        <w:ind w:left="709"/>
      </w:pPr>
      <w:r>
        <w:t>Artikel: MDH0507486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02BF3" w:rsidP="00F349B7" w:rsidRDefault="00402BF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2BF3" w:rsidP="00F349B7" w:rsidRDefault="00402BF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3908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51D6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51D6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7371781" w:rsidR="3737178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7371781" w:rsidR="3737178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02BF3" w:rsidP="00F349B7" w:rsidRDefault="00402BF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2BF3" w:rsidP="00F349B7" w:rsidRDefault="00402BF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51D6B" w:rsidP="00951D6B" w:rsidRDefault="00951D6B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53E17E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6211C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4BE8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AA14424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7D0097F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C7A26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H0</w:t>
    </w:r>
    <w:r w:rsidR="00AC47CD">
      <w:rPr>
        <w:rFonts w:ascii="Helvetica LT Pro" w:hAnsi="Helvetica LT Pro" w:cs="Arial"/>
        <w:b/>
      </w:rPr>
      <w:t>507486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C72D4"/>
    <w:rsid w:val="003E3E36"/>
    <w:rsid w:val="00402BF3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51D6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47CD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737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4D85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0AE747-235E-4C6E-8A25-62F06317DB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2C2070-AEE0-4A55-8340-A90711C6D2EB}"/>
</file>

<file path=customXml/itemProps3.xml><?xml version="1.0" encoding="utf-8"?>
<ds:datastoreItem xmlns:ds="http://schemas.openxmlformats.org/officeDocument/2006/customXml" ds:itemID="{FD8464DC-1476-4D25-BEC9-41A225522C48}"/>
</file>

<file path=customXml/itemProps4.xml><?xml version="1.0" encoding="utf-8"?>
<ds:datastoreItem xmlns:ds="http://schemas.openxmlformats.org/officeDocument/2006/customXml" ds:itemID="{98A0B82D-A467-42DC-A719-530AE99685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2024-01-18T08:11:58.0615529Z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