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025DC" w:rsidP="007025DC" w:rsidRDefault="007025DC" w14:paraId="6914B9E2" wp14:textId="77777777">
      <w:pPr>
        <w:pStyle w:val="KeinLeerraum"/>
        <w:ind w:left="709"/>
      </w:pPr>
      <w:r>
        <w:t xml:space="preserve">MSD10-Deckenanschlusssäule                   </w:t>
      </w:r>
    </w:p>
    <w:p xmlns:wp14="http://schemas.microsoft.com/office/word/2010/wordml" w:rsidR="007025DC" w:rsidP="007025DC" w:rsidRDefault="007025DC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7025DC" w:rsidP="007025DC" w:rsidRDefault="007025DC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7025DC" w:rsidP="007025DC" w:rsidRDefault="007025DC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7025DC" w:rsidP="007025DC" w:rsidRDefault="007025DC" w14:paraId="422ECFCE" wp14:textId="77777777">
      <w:pPr>
        <w:pStyle w:val="KeinLeerraum"/>
        <w:ind w:left="709"/>
      </w:pPr>
      <w:r>
        <w:t>Abmessungen: 100x50x3000mm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7025DC" w:rsidP="007025DC" w:rsidRDefault="007025DC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7025DC" w:rsidP="007025DC" w:rsidRDefault="007025DC" w14:paraId="6EB5F76E" wp14:textId="77777777">
      <w:pPr>
        <w:pStyle w:val="KeinLeerraum"/>
        <w:ind w:left="709"/>
      </w:pPr>
      <w:r>
        <w:t xml:space="preserve">Schutzart: IPX0                              </w:t>
      </w:r>
    </w:p>
    <w:p xmlns:wp14="http://schemas.microsoft.com/office/word/2010/wordml" w:rsidR="007025DC" w:rsidP="007025DC" w:rsidRDefault="007025DC" w14:paraId="7111F25A" wp14:textId="77777777">
      <w:pPr>
        <w:pStyle w:val="KeinLeerraum"/>
        <w:ind w:left="709"/>
      </w:pPr>
      <w:r>
        <w:t xml:space="preserve">inkl. Spannbefestigungssatz für Sicht- und  </w:t>
      </w:r>
    </w:p>
    <w:p xmlns:wp14="http://schemas.microsoft.com/office/word/2010/wordml" w:rsidR="007025DC" w:rsidP="007025DC" w:rsidRDefault="007025DC" w14:paraId="184119C8" wp14:textId="77777777">
      <w:pPr>
        <w:pStyle w:val="KeinLeerraum"/>
        <w:ind w:left="709"/>
      </w:pPr>
      <w:r>
        <w:t xml:space="preserve">      Zwischendecken, inkl. Kaschierung     </w:t>
      </w:r>
    </w:p>
    <w:p xmlns:wp14="http://schemas.microsoft.com/office/word/2010/wordml" w:rsidR="007025DC" w:rsidP="007025DC" w:rsidRDefault="007025DC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7025DC" w:rsidP="007025DC" w:rsidRDefault="007025DC" w14:paraId="3EACF729" wp14:textId="77777777">
      <w:pPr>
        <w:pStyle w:val="KeinLeerraum"/>
        <w:ind w:left="709"/>
      </w:pPr>
      <w:r>
        <w:t xml:space="preserve">inkl. profilbündiger Fußplatte                 </w:t>
      </w:r>
    </w:p>
    <w:p xmlns:wp14="http://schemas.microsoft.com/office/word/2010/wordml" w:rsidR="007025DC" w:rsidP="007025DC" w:rsidRDefault="007025DC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7025DC" w:rsidP="007025DC" w:rsidRDefault="007025DC" w14:paraId="2EA9AD71" wp14:textId="77777777">
      <w:pPr>
        <w:pStyle w:val="KeinLeerraum"/>
        <w:ind w:left="709"/>
      </w:pPr>
      <w:r>
        <w:t xml:space="preserve">4 Stück </w:t>
      </w:r>
      <w:proofErr w:type="spellStart"/>
      <w:r>
        <w:t>Bohrbild</w:t>
      </w:r>
      <w:proofErr w:type="spellEnd"/>
      <w:r>
        <w:t xml:space="preserve"> 1.1 für Standardgeräte </w:t>
      </w:r>
    </w:p>
    <w:p xmlns:wp14="http://schemas.microsoft.com/office/word/2010/wordml" w:rsidR="007025DC" w:rsidP="007025DC" w:rsidRDefault="007025DC" w14:paraId="64F878F0" wp14:textId="77777777">
      <w:pPr>
        <w:pStyle w:val="KeinLeerraum"/>
        <w:ind w:left="709"/>
      </w:pPr>
      <w:r>
        <w:t xml:space="preserve">        in 2 x 2-fach Kombination                             </w:t>
      </w:r>
    </w:p>
    <w:p xmlns:wp14="http://schemas.microsoft.com/office/word/2010/wordml" w:rsidR="007025DC" w:rsidP="007025DC" w:rsidRDefault="007025DC" w14:paraId="0A37501D" wp14:textId="77777777">
      <w:pPr>
        <w:pStyle w:val="KeinLeerraum"/>
        <w:ind w:left="709"/>
      </w:pPr>
    </w:p>
    <w:p xmlns:wp14="http://schemas.microsoft.com/office/word/2010/wordml" w:rsidR="007025DC" w:rsidP="007025DC" w:rsidRDefault="007025DC" w14:paraId="5DAB6C7B" wp14:textId="77777777">
      <w:pPr>
        <w:pStyle w:val="KeinLeerraum"/>
        <w:ind w:left="709"/>
      </w:pPr>
    </w:p>
    <w:p xmlns:wp14="http://schemas.microsoft.com/office/word/2010/wordml" w:rsidR="007025DC" w:rsidP="007025DC" w:rsidRDefault="007025D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025DC" w:rsidRDefault="007025DC" w14:paraId="1225502B" wp14:textId="77777777">
      <w:pPr>
        <w:pStyle w:val="KeinLeerraum"/>
        <w:ind w:left="709"/>
      </w:pPr>
      <w:r>
        <w:t>Artikel: MBE3007461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B06C1" w:rsidP="00F349B7" w:rsidRDefault="001B06C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06C1" w:rsidP="00F349B7" w:rsidRDefault="001B06C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025DC" w:rsidRDefault="007025DC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B2003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025D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025D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16DDA7B" w:rsidR="716DDA7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16DDA7B" w:rsidR="716DDA7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025DC" w:rsidRDefault="007025DC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B06C1" w:rsidP="00F349B7" w:rsidRDefault="001B06C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06C1" w:rsidP="00F349B7" w:rsidRDefault="001B06C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025DC" w:rsidRDefault="007025DC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F5A7A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254BA8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9F74E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7025DC">
      <w:rPr>
        <w:rFonts w:ascii="Helvetica LT Pro" w:hAnsi="Helvetica LT Pro" w:cs="Arial"/>
        <w:b/>
      </w:rPr>
      <w:t>E3007461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025DC" w:rsidRDefault="007025DC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06C1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25DC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716DD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1D6D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F45775-11CB-4F0B-8F3B-8AA387FAB6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D4F4D9-C222-4AAF-BED3-3CFA31ED8B31}"/>
</file>

<file path=customXml/itemProps3.xml><?xml version="1.0" encoding="utf-8"?>
<ds:datastoreItem xmlns:ds="http://schemas.openxmlformats.org/officeDocument/2006/customXml" ds:itemID="{4C42F20B-B7AC-4ED0-8E4C-AE36E7573F72}"/>
</file>

<file path=customXml/itemProps4.xml><?xml version="1.0" encoding="utf-8"?>
<ds:datastoreItem xmlns:ds="http://schemas.openxmlformats.org/officeDocument/2006/customXml" ds:itemID="{32DD01E5-38BA-483B-8E65-FFAF4ADAB80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2024-01-16T08:35:12.1512901Z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