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80C5D" w:rsidP="00580C5D" w:rsidRDefault="00580C5D" w14:paraId="11FA3144" wp14:textId="77777777">
      <w:pPr>
        <w:pStyle w:val="KeinLeerraum"/>
        <w:ind w:left="709"/>
      </w:pPr>
      <w:r>
        <w:t xml:space="preserve">MS10-Elektroanschlusssäule                       </w:t>
      </w:r>
    </w:p>
    <w:p xmlns:wp14="http://schemas.microsoft.com/office/word/2010/wordml" w:rsidR="00580C5D" w:rsidP="00580C5D" w:rsidRDefault="00580C5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580C5D" w:rsidP="00580C5D" w:rsidRDefault="00580C5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580C5D" w:rsidP="00580C5D" w:rsidRDefault="00580C5D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580C5D" w:rsidP="00580C5D" w:rsidRDefault="00580C5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80C5D" w:rsidP="00580C5D" w:rsidRDefault="00344E33" w14:paraId="3C2AD382" wp14:textId="77777777">
      <w:pPr>
        <w:pStyle w:val="KeinLeerraum"/>
        <w:ind w:left="709"/>
      </w:pPr>
      <w:r>
        <w:t>Abmessungen: 100x50x115</w:t>
      </w:r>
      <w:r w:rsidR="00580C5D">
        <w:t>0mm (</w:t>
      </w:r>
      <w:proofErr w:type="spellStart"/>
      <w:r w:rsidR="00580C5D">
        <w:t>BxTxH</w:t>
      </w:r>
      <w:proofErr w:type="spellEnd"/>
      <w:r w:rsidR="00580C5D">
        <w:t xml:space="preserve">)                     </w:t>
      </w:r>
    </w:p>
    <w:p xmlns:wp14="http://schemas.microsoft.com/office/word/2010/wordml" w:rsidR="00580C5D" w:rsidP="00580C5D" w:rsidRDefault="00580C5D" w14:paraId="21E479D1" wp14:textId="77777777">
      <w:pPr>
        <w:pStyle w:val="KeinLeerraum"/>
        <w:ind w:left="709"/>
      </w:pPr>
      <w:r>
        <w:t xml:space="preserve">Farbe: </w:t>
      </w:r>
      <w:r w:rsidR="00ED7803">
        <w:t>anthrazit</w:t>
      </w:r>
      <w:bookmarkStart w:name="_GoBack" w:id="0"/>
      <w:bookmarkEnd w:id="0"/>
      <w:r>
        <w:t xml:space="preserve">                                 </w:t>
      </w:r>
    </w:p>
    <w:p xmlns:wp14="http://schemas.microsoft.com/office/word/2010/wordml" w:rsidR="00580C5D" w:rsidP="00580C5D" w:rsidRDefault="00580C5D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580C5D" w:rsidP="00580C5D" w:rsidRDefault="00580C5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580C5D" w:rsidP="00580C5D" w:rsidRDefault="00580C5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580C5D" w:rsidP="00580C5D" w:rsidRDefault="00580C5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580C5D" w:rsidP="00580C5D" w:rsidRDefault="00580C5D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344E33" w:rsidP="00344E33" w:rsidRDefault="00344E33" w14:paraId="331724A1" wp14:textId="77777777">
      <w:pPr>
        <w:pStyle w:val="KeinLeerraum"/>
        <w:ind w:left="709"/>
      </w:pPr>
      <w:r>
        <w:t xml:space="preserve">1 Stück Taster, Schutzart: IP44,                </w:t>
      </w:r>
    </w:p>
    <w:p xmlns:wp14="http://schemas.microsoft.com/office/word/2010/wordml" w:rsidR="00344E33" w:rsidP="00344E33" w:rsidRDefault="00344E33" w14:paraId="0BA124B9" wp14:textId="77777777">
      <w:pPr>
        <w:pStyle w:val="KeinLeerraum"/>
        <w:ind w:left="709"/>
      </w:pPr>
      <w:r>
        <w:t xml:space="preserve">             Fabrikat: JUNG, Farbe: Aluminium   </w:t>
      </w:r>
    </w:p>
    <w:p xmlns:wp14="http://schemas.microsoft.com/office/word/2010/wordml" w:rsidR="00344E33" w:rsidP="00344E33" w:rsidRDefault="00344E33" w14:paraId="66565F07" wp14:textId="77777777">
      <w:pPr>
        <w:pStyle w:val="KeinLeerraum"/>
        <w:ind w:left="709"/>
      </w:pPr>
      <w:r>
        <w:t xml:space="preserve">1 Stück Schutzkontakt-Steckdose                 </w:t>
      </w:r>
    </w:p>
    <w:p xmlns:wp14="http://schemas.microsoft.com/office/word/2010/wordml" w:rsidR="00344E33" w:rsidP="00344E33" w:rsidRDefault="00344E33" w14:paraId="53091145" wp14:textId="77777777">
      <w:pPr>
        <w:pStyle w:val="KeinLeerraum"/>
        <w:ind w:left="709"/>
      </w:pPr>
      <w:r>
        <w:t xml:space="preserve">             mit Klappdeckel,                   </w:t>
      </w:r>
    </w:p>
    <w:p xmlns:wp14="http://schemas.microsoft.com/office/word/2010/wordml" w:rsidR="00344E33" w:rsidP="00344E33" w:rsidRDefault="00344E33" w14:paraId="144E2125" wp14:textId="77777777">
      <w:pPr>
        <w:pStyle w:val="KeinLeerraum"/>
        <w:ind w:left="709"/>
      </w:pPr>
      <w:r>
        <w:t xml:space="preserve">             Schutzart: IP44, Fabrikat: JUNG,   </w:t>
      </w:r>
    </w:p>
    <w:p xmlns:wp14="http://schemas.microsoft.com/office/word/2010/wordml" w:rsidR="00344E33" w:rsidP="00344E33" w:rsidRDefault="00344E33" w14:paraId="22F02EC3" wp14:textId="77777777">
      <w:pPr>
        <w:pStyle w:val="KeinLeerraum"/>
        <w:ind w:left="709"/>
      </w:pPr>
      <w:r>
        <w:t xml:space="preserve">             Farbe: Aluminium,                  </w:t>
      </w:r>
    </w:p>
    <w:p xmlns:wp14="http://schemas.microsoft.com/office/word/2010/wordml" w:rsidR="00344E33" w:rsidP="00344E33" w:rsidRDefault="00344E33" w14:paraId="265D771F" wp14:textId="77777777">
      <w:pPr>
        <w:pStyle w:val="KeinLeerraum"/>
        <w:ind w:left="709"/>
      </w:pPr>
      <w:r>
        <w:t xml:space="preserve">             inkl. 2-fach Rahmen                </w:t>
      </w:r>
    </w:p>
    <w:p xmlns:wp14="http://schemas.microsoft.com/office/word/2010/wordml" w:rsidR="00344E33" w:rsidP="00344E33" w:rsidRDefault="00344E33" w14:paraId="37C1E633" wp14:textId="77777777">
      <w:pPr>
        <w:pStyle w:val="KeinLeerraum"/>
        <w:ind w:left="709"/>
      </w:pPr>
      <w:r>
        <w:t xml:space="preserve">             vorverdrahtet auf Drähte           </w:t>
      </w:r>
    </w:p>
    <w:p xmlns:wp14="http://schemas.microsoft.com/office/word/2010/wordml" w:rsidR="00580C5D" w:rsidP="00344E33" w:rsidRDefault="00344E33" w14:paraId="08ED6A64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580C5D" w:rsidP="00580C5D" w:rsidRDefault="00580C5D" w14:paraId="0A37501D" wp14:textId="77777777">
      <w:pPr>
        <w:pStyle w:val="KeinLeerraum"/>
        <w:ind w:left="709"/>
      </w:pPr>
    </w:p>
    <w:p xmlns:wp14="http://schemas.microsoft.com/office/word/2010/wordml" w:rsidR="00580C5D" w:rsidP="00580C5D" w:rsidRDefault="00580C5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80C5D" w:rsidRDefault="00580C5D" w14:paraId="0CA667BB" wp14:textId="77777777">
      <w:pPr>
        <w:pStyle w:val="KeinLeerraum"/>
        <w:ind w:left="709"/>
      </w:pPr>
      <w:r>
        <w:t xml:space="preserve">Artikel: </w:t>
      </w:r>
      <w:r w:rsidR="00344E33">
        <w:t>MB51157359</w:t>
      </w:r>
      <w:r w:rsidR="00ED7803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15DEA" w:rsidP="00F349B7" w:rsidRDefault="00515DEA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15DEA" w:rsidP="00F349B7" w:rsidRDefault="00515DEA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66E81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78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78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B1B4995" w:rsidR="7B1B499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B1B4995" w:rsidR="7B1B499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15DEA" w:rsidP="00F349B7" w:rsidRDefault="00515DEA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15DEA" w:rsidP="00F349B7" w:rsidRDefault="00515DEA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71B29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80FEEB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FAEB2F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580C5D">
      <w:rPr>
        <w:rFonts w:ascii="Helvetica LT Pro" w:hAnsi="Helvetica LT Pro" w:cs="Arial"/>
        <w:b/>
      </w:rPr>
      <w:t>5</w:t>
    </w:r>
    <w:r w:rsidR="00344E33">
      <w:rPr>
        <w:rFonts w:ascii="Helvetica LT Pro" w:hAnsi="Helvetica LT Pro" w:cs="Arial"/>
        <w:b/>
      </w:rPr>
      <w:t>1157359</w:t>
    </w:r>
    <w:r w:rsidR="00ED7803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44E33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5DEA"/>
    <w:rsid w:val="005160B7"/>
    <w:rsid w:val="00544E5A"/>
    <w:rsid w:val="00544EFD"/>
    <w:rsid w:val="00580C5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B41C4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153F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D7803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7B1B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3200B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F0665D-02FC-43D0-8BEE-36919C9646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A71239-8A42-42C1-AA7F-52A10B2612CC}"/>
</file>

<file path=customXml/itemProps3.xml><?xml version="1.0" encoding="utf-8"?>
<ds:datastoreItem xmlns:ds="http://schemas.openxmlformats.org/officeDocument/2006/customXml" ds:itemID="{E026EBCE-80C4-448D-8426-29B36ACEE8E4}"/>
</file>

<file path=customXml/itemProps4.xml><?xml version="1.0" encoding="utf-8"?>
<ds:datastoreItem xmlns:ds="http://schemas.openxmlformats.org/officeDocument/2006/customXml" ds:itemID="{8F5181D6-62B4-4E8A-A114-2AF7927CF54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24</revision>
  <lastPrinted>2020-09-24T10:50:00.0000000Z</lastPrinted>
  <dcterms:created xsi:type="dcterms:W3CDTF">2021-03-04T13:28:00.0000000Z</dcterms:created>
  <dcterms:modified xsi:type="dcterms:W3CDTF">2024-01-16T08:32:10.9359554Z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