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532D1" w:rsidP="007532D1" w:rsidRDefault="007532D1" w14:paraId="3429D271" wp14:textId="77777777">
      <w:pPr>
        <w:pStyle w:val="KeinLeerraum"/>
        <w:ind w:left="709"/>
      </w:pPr>
      <w:r>
        <w:t xml:space="preserve">MS08-Elektroanschlusssäule                     </w:t>
      </w:r>
    </w:p>
    <w:p xmlns:wp14="http://schemas.microsoft.com/office/word/2010/wordml" w:rsidR="007532D1" w:rsidP="007532D1" w:rsidRDefault="007532D1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7532D1" w:rsidP="007532D1" w:rsidRDefault="007532D1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7532D1" w:rsidP="007532D1" w:rsidRDefault="007532D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7532D1" w:rsidP="007532D1" w:rsidRDefault="007532D1" w14:paraId="4988D8C5" wp14:textId="77777777">
      <w:pPr>
        <w:pStyle w:val="KeinLeerraum"/>
        <w:ind w:left="709"/>
      </w:pPr>
      <w:r>
        <w:t>Abmessungen: 80x70x300mm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7532D1" w:rsidP="007532D1" w:rsidRDefault="007532D1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7532D1" w:rsidP="007532D1" w:rsidRDefault="007532D1" w14:paraId="07C0B9A3" wp14:textId="77777777">
      <w:pPr>
        <w:pStyle w:val="KeinLeerraum"/>
        <w:ind w:left="709"/>
      </w:pPr>
      <w:r>
        <w:t xml:space="preserve">Schutzart: IP20                              </w:t>
      </w:r>
    </w:p>
    <w:p xmlns:wp14="http://schemas.microsoft.com/office/word/2010/wordml" w:rsidR="007532D1" w:rsidP="007532D1" w:rsidRDefault="007532D1" w14:paraId="4E1BA0F6" wp14:textId="77777777">
      <w:pPr>
        <w:pStyle w:val="KeinLeerraum"/>
        <w:ind w:left="709"/>
      </w:pPr>
      <w:r>
        <w:t xml:space="preserve">inkl. Deckel aus Kunststoff      </w:t>
      </w:r>
    </w:p>
    <w:p xmlns:wp14="http://schemas.microsoft.com/office/word/2010/wordml" w:rsidR="007532D1" w:rsidP="007532D1" w:rsidRDefault="007532D1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7532D1" w:rsidP="007532D1" w:rsidRDefault="007532D1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7532D1" w:rsidP="007532D1" w:rsidRDefault="007532D1" w14:paraId="42EA51E5" wp14:textId="77777777">
      <w:pPr>
        <w:pStyle w:val="KeinLeerraum"/>
        <w:ind w:left="709"/>
      </w:pPr>
      <w:r>
        <w:t xml:space="preserve">Bestückung Seite A:                 </w:t>
      </w:r>
    </w:p>
    <w:p xmlns:wp14="http://schemas.microsoft.com/office/word/2010/wordml" w:rsidR="007532D1" w:rsidP="007532D1" w:rsidRDefault="007532D1" w14:paraId="45B79D87" wp14:textId="77777777">
      <w:pPr>
        <w:pStyle w:val="KeinLeerraum"/>
        <w:ind w:left="709"/>
      </w:pPr>
      <w:r>
        <w:t xml:space="preserve">3 Stück Schutzkontakt-Steckdose,    </w:t>
      </w:r>
    </w:p>
    <w:p xmlns:wp14="http://schemas.microsoft.com/office/word/2010/wordml" w:rsidR="007532D1" w:rsidP="007532D1" w:rsidRDefault="007532D1" w14:paraId="1AC2AE50" wp14:textId="77777777">
      <w:pPr>
        <w:pStyle w:val="KeinLeerraum"/>
        <w:ind w:left="709"/>
      </w:pPr>
      <w:r>
        <w:t xml:space="preserve">        Schutzart: IP20,   </w:t>
      </w:r>
    </w:p>
    <w:p xmlns:wp14="http://schemas.microsoft.com/office/word/2010/wordml" w:rsidR="007532D1" w:rsidP="007532D1" w:rsidRDefault="007532D1" w14:paraId="7AE639B1" wp14:textId="77777777">
      <w:pPr>
        <w:pStyle w:val="KeinLeerraum"/>
        <w:ind w:left="709"/>
      </w:pPr>
      <w:r>
        <w:t xml:space="preserve">        Fabrikat: BERKER INTEGRO,         </w:t>
      </w:r>
    </w:p>
    <w:p xmlns:wp14="http://schemas.microsoft.com/office/word/2010/wordml" w:rsidR="007532D1" w:rsidP="007532D1" w:rsidRDefault="007532D1" w14:paraId="2ADF1927" wp14:textId="77777777">
      <w:pPr>
        <w:pStyle w:val="KeinLeerraum"/>
        <w:ind w:left="709"/>
      </w:pPr>
      <w:r>
        <w:t xml:space="preserve">        Farbe: grau, inkl. 3-fach Rahmen  </w:t>
      </w:r>
    </w:p>
    <w:p xmlns:wp14="http://schemas.microsoft.com/office/word/2010/wordml" w:rsidR="007532D1" w:rsidP="007532D1" w:rsidRDefault="007532D1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7532D1" w:rsidP="007532D1" w:rsidRDefault="007532D1" w14:paraId="54AD9B08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</w:t>
      </w:r>
    </w:p>
    <w:p xmlns:wp14="http://schemas.microsoft.com/office/word/2010/wordml" w:rsidR="007532D1" w:rsidP="007532D1" w:rsidRDefault="007532D1" w14:paraId="0A37501D" wp14:textId="77777777">
      <w:pPr>
        <w:pStyle w:val="KeinLeerraum"/>
        <w:ind w:left="709"/>
      </w:pPr>
    </w:p>
    <w:p xmlns:wp14="http://schemas.microsoft.com/office/word/2010/wordml" w:rsidR="007532D1" w:rsidP="007532D1" w:rsidRDefault="007532D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532D1" w:rsidRDefault="007532D1" w14:paraId="476AFE32" wp14:textId="77777777">
      <w:pPr>
        <w:pStyle w:val="KeinLeerraum"/>
        <w:ind w:left="709"/>
      </w:pPr>
      <w:r>
        <w:t>Artikel: MA50307467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D19A8" w:rsidP="00F349B7" w:rsidRDefault="002D19A8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D19A8" w:rsidP="00F349B7" w:rsidRDefault="002D19A8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012A0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A334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A334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E559B40" w:rsidR="7E559B4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E559B40" w:rsidR="7E559B4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D19A8" w:rsidP="00F349B7" w:rsidRDefault="002D19A8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D19A8" w:rsidP="00F349B7" w:rsidRDefault="002D19A8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9A3342" w:rsidP="009A3342" w:rsidRDefault="009A3342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6C2D4795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30AE6B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658186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0EEF1EC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4A18FD7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56CC0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169DA">
      <w:rPr>
        <w:rFonts w:ascii="Helvetica LT Pro" w:hAnsi="Helvetica LT Pro" w:cs="Arial"/>
        <w:b/>
      </w:rPr>
      <w:t>A</w:t>
    </w:r>
    <w:r w:rsidR="007532D1">
      <w:rPr>
        <w:rFonts w:ascii="Helvetica LT Pro" w:hAnsi="Helvetica LT Pro" w:cs="Arial"/>
        <w:b/>
      </w:rPr>
      <w:t>50307467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19A8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532D1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A359E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A3342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E559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CFA4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3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4A47ED-0FFD-4C4F-9377-5F0CC32E90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A1CE97-A764-4EAF-9C19-507C21C4F9A8}"/>
</file>

<file path=customXml/itemProps3.xml><?xml version="1.0" encoding="utf-8"?>
<ds:datastoreItem xmlns:ds="http://schemas.openxmlformats.org/officeDocument/2006/customXml" ds:itemID="{C4CDB3DB-9179-4D92-BBAE-414256473AB3}"/>
</file>

<file path=customXml/itemProps4.xml><?xml version="1.0" encoding="utf-8"?>
<ds:datastoreItem xmlns:ds="http://schemas.openxmlformats.org/officeDocument/2006/customXml" ds:itemID="{C71279AB-DE21-4171-8F56-BA1C28EC439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2024-01-16T07:55:50.7446212Z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