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F406B" w:rsidP="00BF406B" w:rsidRDefault="00BF406B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BF406B" w:rsidP="00BF406B" w:rsidRDefault="00BF406B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BF406B" w:rsidP="00BF406B" w:rsidRDefault="00BF406B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BF406B" w:rsidP="00BF406B" w:rsidRDefault="00BF406B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F406B" w:rsidP="00BF406B" w:rsidRDefault="00BF406B" w14:paraId="4988D8C5" wp14:textId="77777777">
      <w:pPr>
        <w:pStyle w:val="KeinLeerraum"/>
        <w:ind w:left="709"/>
      </w:pPr>
      <w:r>
        <w:t>Abmessungen: 80x70x300mm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BF406B" w:rsidP="00BF406B" w:rsidRDefault="00BF406B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BF406B" w:rsidP="00BF406B" w:rsidRDefault="00BF406B" w14:paraId="6EB5F76E" wp14:textId="77777777">
      <w:pPr>
        <w:pStyle w:val="KeinLeerraum"/>
        <w:ind w:left="709"/>
      </w:pPr>
      <w:r>
        <w:t xml:space="preserve">Schutzart: IPX0                              </w:t>
      </w:r>
    </w:p>
    <w:p xmlns:wp14="http://schemas.microsoft.com/office/word/2010/wordml" w:rsidR="00BF406B" w:rsidP="00BF406B" w:rsidRDefault="00BF406B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BF406B" w:rsidP="00BF406B" w:rsidRDefault="00BF406B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BF406B" w:rsidP="00BF406B" w:rsidRDefault="00BF406B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BF406B" w:rsidP="00BF406B" w:rsidRDefault="00BF406B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BF406B" w:rsidP="00BF406B" w:rsidRDefault="00BF406B" w14:paraId="5F9BD4D2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7 für Schaltermaterial BERKER INTEGRO, </w:t>
      </w:r>
    </w:p>
    <w:p xmlns:wp14="http://schemas.microsoft.com/office/word/2010/wordml" w:rsidR="00BF406B" w:rsidP="00BF406B" w:rsidRDefault="00BF406B" w14:paraId="123A8276" wp14:textId="77777777">
      <w:pPr>
        <w:pStyle w:val="KeinLeerraum"/>
        <w:ind w:left="709"/>
      </w:pPr>
      <w:r>
        <w:t xml:space="preserve">        in 3-fach Kombination                   </w:t>
      </w:r>
    </w:p>
    <w:p xmlns:wp14="http://schemas.microsoft.com/office/word/2010/wordml" w:rsidR="00BF406B" w:rsidP="00BF406B" w:rsidRDefault="00BF406B" w14:paraId="0A37501D" wp14:textId="77777777">
      <w:pPr>
        <w:pStyle w:val="KeinLeerraum"/>
        <w:ind w:left="709"/>
      </w:pPr>
    </w:p>
    <w:p xmlns:wp14="http://schemas.microsoft.com/office/word/2010/wordml" w:rsidR="00BF406B" w:rsidP="00BF406B" w:rsidRDefault="00BF406B" w14:paraId="5DAB6C7B" wp14:textId="77777777">
      <w:pPr>
        <w:pStyle w:val="KeinLeerraum"/>
        <w:ind w:left="709"/>
      </w:pPr>
    </w:p>
    <w:p xmlns:wp14="http://schemas.microsoft.com/office/word/2010/wordml" w:rsidR="00BF406B" w:rsidP="00BF406B" w:rsidRDefault="00BF406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F406B" w:rsidRDefault="00BF406B" w14:paraId="74356E95" wp14:textId="77777777">
      <w:pPr>
        <w:pStyle w:val="KeinLeerraum"/>
        <w:ind w:left="709"/>
      </w:pPr>
      <w:r>
        <w:t>Artikel: MA50300003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C3586" w:rsidP="00F349B7" w:rsidRDefault="003C358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C3586" w:rsidP="00F349B7" w:rsidRDefault="003C358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B2A88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3696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3696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32B8002" w:rsidR="232B800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32B8002" w:rsidR="232B800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C3586" w:rsidP="00F349B7" w:rsidRDefault="003C358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C3586" w:rsidP="00F349B7" w:rsidRDefault="003C358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36963" w:rsidP="00B36963" w:rsidRDefault="00B36963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7F5782E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0259B8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3FBA1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7B54479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63958BB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9507A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BF406B">
      <w:rPr>
        <w:rFonts w:ascii="Helvetica LT Pro" w:hAnsi="Helvetica LT Pro" w:cs="Arial"/>
        <w:b/>
      </w:rPr>
      <w:t>50300003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C3586"/>
    <w:rsid w:val="003D014B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36963"/>
    <w:rsid w:val="00B81085"/>
    <w:rsid w:val="00BA05C4"/>
    <w:rsid w:val="00BB09AD"/>
    <w:rsid w:val="00BC74D0"/>
    <w:rsid w:val="00BD60CF"/>
    <w:rsid w:val="00BF406B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32B8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6D84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6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EBE781-4144-4067-83CB-BA178063C9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931DB8-1033-4DCB-9EEB-9F403CC03684}"/>
</file>

<file path=customXml/itemProps3.xml><?xml version="1.0" encoding="utf-8"?>
<ds:datastoreItem xmlns:ds="http://schemas.openxmlformats.org/officeDocument/2006/customXml" ds:itemID="{FA9DBB3A-8AAC-474E-A8B4-82F9C69B591B}"/>
</file>

<file path=customXml/itemProps4.xml><?xml version="1.0" encoding="utf-8"?>
<ds:datastoreItem xmlns:ds="http://schemas.openxmlformats.org/officeDocument/2006/customXml" ds:itemID="{B48220B6-6326-4822-A1B8-4B663BAB0F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2024-01-16T07:55:00.8821778Z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